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header2.xml.rels" ContentType="application/vnd.openxmlformats-package.relationships+xml"/>
  <Override PartName="/word/_rels/footer1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09.12.2024 N 1198</w:t>
              <w:br/>
              <w:t>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9 декабря 2024 г. N 1198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"ДОСТУПНОЕ</w:t>
      </w:r>
    </w:p>
    <w:p>
      <w:pPr>
        <w:pStyle w:val="ConsPlusTitle"/>
        <w:bidi w:val="0"/>
        <w:ind w:hanging="0" w:left="0"/>
        <w:jc w:val="center"/>
        <w:rPr/>
      </w:pPr>
      <w:r>
        <w:rPr/>
        <w:t>И КАЧЕСТВЕННОЕ ОБРАЗОВАНИЕ",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19.10.2021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0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"Доступное и качественное образование", утвержденную постановлением администрации города Перми от 19 октября 2021 г. N 891 (в ред. от 23.12.2021 N 1193, от 15.03.2022 N 173, от 18.05.2022 N 375, от 08.06.2022 N 451, от 24.08.2022 N 706, от 13.09.2022 N 792, от 11.10.2022 N 926, от 20.10.2022 N 1015, от 23.12.2022 N 1359, от 27.12.2022 N 1379, от 10.12.2023 N 3, от 25.01.2023 N 39, от 28.02.2023 N 146, от 15.03.2023 N 199, от 14.04.2023 N 302, от 16.06.2023 N 492, от 14.07.2023 N 607, от 13.10.2023 N 1018, от 19.10.2023 N 1125, от 08.11.2023 N 1220, от 24.11.2023 N 1299, от 01.12.2023 N 1361, от 15.12.2023 N 1415, от 27.12.2023 N 1503, от 29.12.2023 N 1521, от 15.02.2024 N 113, от 13.03.2024 N 185, от 21.03.2024 N 211, от 23.04.2024 N 315, от 22.05.2024 N 382, от 11.06.2024 N 478, от 05.07.2024 N 571, от 01.08.2024 N 616, от 03.09.2024 N 721, от 02.11.2024 N 1055, от 12.11.2024 N 1092).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09.12.2024 N 1198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0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"ДОСТУПНОЕ И КАЧЕСТВЕННОЕ</w:t>
      </w:r>
    </w:p>
    <w:p>
      <w:pPr>
        <w:pStyle w:val="ConsPlusTitle"/>
        <w:bidi w:val="0"/>
        <w:ind w:hanging="0" w:left="0"/>
        <w:jc w:val="center"/>
        <w:rPr/>
      </w:pPr>
      <w:r>
        <w:rPr/>
        <w:t>ОБРАЗОВАНИЕ",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19 ОКТЯБРЯ 2021 Г.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70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1850"/>
        <w:gridCol w:w="1504"/>
        <w:gridCol w:w="1504"/>
        <w:gridCol w:w="1504"/>
        <w:gridCol w:w="1504"/>
        <w:gridCol w:w="1503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16315660,179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17902606,984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20135928,070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19425607,846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19472933,162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3468581,970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3759934,432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4063113,686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3927132,482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3925232,582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11062699,747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12230077,818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13907341,825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13283261,653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13358902,013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8502124,581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1335115,681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5977756,400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8037751,643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10151844,329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1543465,045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5958301,526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7632159,225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957147,160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952800,160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166627,418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162474,088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178837,600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157283,412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154234,188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168787,600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1.5,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307345,087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282532,076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345974,400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44268,180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42312,783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283029,200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1.6,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1.7, всего (тыс. руб.), в том числе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1.2 "Обеспечение доступного и качественного общего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строки 1.2.1.2.5.1, "Итого по мероприятию 1.2.1.2.5,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3"/>
        <w:gridCol w:w="530"/>
        <w:gridCol w:w="723"/>
        <w:gridCol w:w="724"/>
        <w:gridCol w:w="725"/>
        <w:gridCol w:w="724"/>
        <w:gridCol w:w="723"/>
        <w:gridCol w:w="680"/>
        <w:gridCol w:w="1324"/>
        <w:gridCol w:w="1383"/>
        <w:gridCol w:w="1384"/>
        <w:gridCol w:w="1505"/>
        <w:gridCol w:w="1384"/>
        <w:gridCol w:w="138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1.2.1.2.5.1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обучающихся, получающих начальное общее образование в муниципальных общеобразовательных учреждениях, которым организовано бесплатное горячее питание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61087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62773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59844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62820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60439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352054,503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363907,067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347033,472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365811,300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357848,300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429102,306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444675,470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479427,248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564798,200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549283,600</w:t>
            </w:r>
          </w:p>
        </w:tc>
      </w:tr>
      <w:tr>
        <w:trPr/>
        <w:tc>
          <w:tcPr>
            <w:tcW w:w="834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1.2.1.2.5,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781156,809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808582,537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826460,720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930609,500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907131,900</w:t>
            </w:r>
          </w:p>
        </w:tc>
      </w:tr>
      <w:tr>
        <w:trPr/>
        <w:tc>
          <w:tcPr>
            <w:tcW w:w="834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352054,503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363907,067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347033,472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365811,300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357848,300</w:t>
            </w:r>
          </w:p>
        </w:tc>
      </w:tr>
      <w:tr>
        <w:trPr/>
        <w:tc>
          <w:tcPr>
            <w:tcW w:w="834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429102,306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444675,470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479427,248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564798,200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549283,600</w:t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строки 1.2.1.2.7.1, "Итого по мероприятию 1.2.1.2.7,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3"/>
        <w:gridCol w:w="530"/>
        <w:gridCol w:w="723"/>
        <w:gridCol w:w="724"/>
        <w:gridCol w:w="725"/>
        <w:gridCol w:w="724"/>
        <w:gridCol w:w="723"/>
        <w:gridCol w:w="680"/>
        <w:gridCol w:w="1324"/>
        <w:gridCol w:w="1383"/>
        <w:gridCol w:w="1384"/>
        <w:gridCol w:w="1505"/>
        <w:gridCol w:w="1384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1.2.1.2.7.1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11501,000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83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1.2.1.2.7,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11501,000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строку "Итого по основному мероприятию 1.2.1.2,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346"/>
        <w:gridCol w:w="1324"/>
        <w:gridCol w:w="1383"/>
        <w:gridCol w:w="1384"/>
        <w:gridCol w:w="1505"/>
        <w:gridCol w:w="1384"/>
        <w:gridCol w:w="1383"/>
      </w:tblGrid>
      <w:tr>
        <w:trPr/>
        <w:tc>
          <w:tcPr>
            <w:tcW w:w="8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6839157,655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7500379,932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8577374,547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8415024,500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8491299,800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3811,200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4217,500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5724,327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5107,800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5107,800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5957712,949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6592774,162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7630322,772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7391859,500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7483649,400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877633,506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903388,270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941327,448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1018057,200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1002542,600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строки "Итого по задаче 1.2.1,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346"/>
        <w:gridCol w:w="1324"/>
        <w:gridCol w:w="1383"/>
        <w:gridCol w:w="1384"/>
        <w:gridCol w:w="1505"/>
        <w:gridCol w:w="1384"/>
        <w:gridCol w:w="1383"/>
      </w:tblGrid>
      <w:tr>
        <w:trPr/>
        <w:tc>
          <w:tcPr>
            <w:tcW w:w="8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8037751,588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10151844,329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1543465,045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5958301,477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7632159,225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888817,056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8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8037751,588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10151844,329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1543465,045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5958301,477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7632159,225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8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888817,056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строки 1.2.1.2.5.1, "Итого по мероприятию 1.2.1.2.5,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6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4"/>
        <w:gridCol w:w="679"/>
        <w:gridCol w:w="1204"/>
        <w:gridCol w:w="1203"/>
        <w:gridCol w:w="2374"/>
        <w:gridCol w:w="529"/>
        <w:gridCol w:w="725"/>
        <w:gridCol w:w="1323"/>
        <w:gridCol w:w="150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1.2.1.2.5.1</w:t>
            </w:r>
          </w:p>
        </w:tc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бесплатного горячего питания обучающимся, получающим начальное общее образование в муниципальных общеобразовательных учреждениях</w:t>
            </w:r>
          </w:p>
        </w:tc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обучающихся, получающих начальное общее образование в муниципальных общеобразовательных учреждениях, которым организовано бесплатное горячее питание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59844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347033,472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479427,248</w:t>
            </w:r>
          </w:p>
        </w:tc>
      </w:tr>
      <w:tr>
        <w:trPr/>
        <w:tc>
          <w:tcPr>
            <w:tcW w:w="1023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1.2.1.2.5, в том числе по источникам финансирования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826460,720</w:t>
            </w:r>
          </w:p>
        </w:tc>
      </w:tr>
      <w:tr>
        <w:trPr/>
        <w:tc>
          <w:tcPr>
            <w:tcW w:w="10232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347033,472</w:t>
            </w:r>
          </w:p>
        </w:tc>
      </w:tr>
      <w:tr>
        <w:trPr/>
        <w:tc>
          <w:tcPr>
            <w:tcW w:w="10232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479427,248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строки 1.2.1.2.6.1, "Итого по мероприятию 1.2.1.2.6,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6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4"/>
        <w:gridCol w:w="679"/>
        <w:gridCol w:w="1204"/>
        <w:gridCol w:w="1203"/>
        <w:gridCol w:w="2374"/>
        <w:gridCol w:w="529"/>
        <w:gridCol w:w="725"/>
        <w:gridCol w:w="1323"/>
        <w:gridCol w:w="150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1.2.1.2.6.1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бесплатного горячего питания обучающимся 5-11 классов общеобразовательных организаций, являющимся детьми участников специальной военной операции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11501,000</w:t>
            </w:r>
          </w:p>
        </w:tc>
      </w:tr>
      <w:tr>
        <w:trPr/>
        <w:tc>
          <w:tcPr>
            <w:tcW w:w="10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1.2.1.2.6, в том числе по источникам финансирования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11501,000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3.3. строку "Итого по основному мероприятию 1.2.1.2,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6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32"/>
        <w:gridCol w:w="1323"/>
        <w:gridCol w:w="1505"/>
      </w:tblGrid>
      <w:tr>
        <w:trPr/>
        <w:tc>
          <w:tcPr>
            <w:tcW w:w="10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8577374,547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5724,327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7630322,772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941327,448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3.4. строки "Итого по задаче 1.2.1,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6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32"/>
        <w:gridCol w:w="1323"/>
        <w:gridCol w:w="1505"/>
      </w:tblGrid>
      <w:tr>
        <w:trPr/>
        <w:tc>
          <w:tcPr>
            <w:tcW w:w="10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10151844,329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1543465,045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7632159,225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</w:tr>
      <w:tr>
        <w:trPr/>
        <w:tc>
          <w:tcPr>
            <w:tcW w:w="10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10151844,329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1543465,045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7632159,225</w:t>
            </w:r>
          </w:p>
        </w:tc>
      </w:tr>
      <w:tr>
        <w:trPr/>
        <w:tc>
          <w:tcPr>
            <w:tcW w:w="102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976220,059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 В приложении 4: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строку 1.4.1.2.1.2.4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4.2. строку 1.4.1.2.1.2.13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4.3. дополнить строками 1.4.1.2.1.2.23, 1.4.1.2.1.2.24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2223"/>
        <w:gridCol w:w="1417"/>
        <w:gridCol w:w="1205"/>
        <w:gridCol w:w="1204"/>
        <w:gridCol w:w="1909"/>
        <w:gridCol w:w="529"/>
        <w:gridCol w:w="483"/>
        <w:gridCol w:w="919"/>
        <w:gridCol w:w="904"/>
      </w:tblGrid>
      <w:tr>
        <w:trPr/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1.4.1.2.1.2.23</w:t>
            </w:r>
          </w:p>
        </w:tc>
        <w:tc>
          <w:tcPr>
            <w:tcW w:w="2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мероприятия "Верстка 7 базовых блоков веб-страниц сайтов образовательных учреждений, подведомственных департаменту образования администрации города Перми"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СО "Дом учителя" г. Перми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(обучающиеся образовательных учреждений, педагоги образовательных учреждений, родители (законные представители) (не менее)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</w:tr>
      <w:tr>
        <w:trPr/>
        <w:tc>
          <w:tcPr>
            <w:tcW w:w="1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сверстанных базовых блоков веб-страниц сайтов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(не менее)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1.4.1.2.1.2.24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мероприятия "Разработка единой концепции коммуникационного и цифрового пространства организаций дополнительного образования, подведомственных департаменту образования администрации города Перми"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ДПО "ЦРСО" г. Перми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30.12.2024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(руководители, педагоги, родители (законные представители), обучающиеся организаций дополнительного образования (не менее)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09.12.2024 N 1198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09.12.2024 N 1198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10</Pages>
  <Words>1504</Words>
  <Characters>10877</Characters>
  <CharactersWithSpaces>11950</CharactersWithSpaces>
  <Paragraphs>440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2025-01-14T10:36:00Z</dcterms:created>
  <dc:creator/>
  <dc:description/>
  <dc:language>ru-RU</dc:language>
  <cp:lastModifiedBy/>
  <cp:revision>0</cp:revision>
  <dc:subject/>
  <dc:title>Постановление Администрации г. Перми от 09.12.2024 N 1198"О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